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8C" w:rsidRDefault="0063698C" w:rsidP="0063698C">
      <w:pPr>
        <w:jc w:val="right"/>
        <w:rPr>
          <w:rFonts w:ascii="Times New Roman" w:hAnsi="Times New Roman"/>
          <w:sz w:val="24"/>
          <w:szCs w:val="24"/>
        </w:rPr>
      </w:pPr>
    </w:p>
    <w:p w:rsidR="001D22CA" w:rsidRPr="004C2C82" w:rsidRDefault="0063698C" w:rsidP="006369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№ 138 от 30.08.2013г.</w:t>
      </w:r>
    </w:p>
    <w:p w:rsidR="001D22CA" w:rsidRPr="004C2C82" w:rsidRDefault="001D22CA" w:rsidP="0063698C">
      <w:pPr>
        <w:pStyle w:val="consplusnormal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4C2C82">
        <w:rPr>
          <w:b/>
        </w:rPr>
        <w:t xml:space="preserve">Порядок и основания перевода, </w:t>
      </w:r>
    </w:p>
    <w:p w:rsidR="001D22CA" w:rsidRPr="004C2C82" w:rsidRDefault="001D22CA" w:rsidP="0063698C">
      <w:pPr>
        <w:pStyle w:val="consplusnormal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4C2C82">
        <w:rPr>
          <w:b/>
        </w:rPr>
        <w:t xml:space="preserve">отчисления и восстановления </w:t>
      </w:r>
      <w:proofErr w:type="gramStart"/>
      <w:r w:rsidRPr="004C2C82">
        <w:rPr>
          <w:b/>
        </w:rPr>
        <w:t>обучающихся</w:t>
      </w:r>
      <w:proofErr w:type="gramEnd"/>
    </w:p>
    <w:p w:rsidR="001D22CA" w:rsidRPr="004C2C82" w:rsidRDefault="001D22CA" w:rsidP="006369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C82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</w:t>
      </w:r>
    </w:p>
    <w:p w:rsidR="001D22CA" w:rsidRPr="004C2C82" w:rsidRDefault="001D22CA" w:rsidP="006369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C82">
        <w:rPr>
          <w:rFonts w:ascii="Times New Roman" w:hAnsi="Times New Roman"/>
          <w:b/>
          <w:sz w:val="24"/>
          <w:szCs w:val="24"/>
        </w:rPr>
        <w:t>учреждения «</w:t>
      </w:r>
      <w:proofErr w:type="spellStart"/>
      <w:r w:rsidRPr="004C2C82">
        <w:rPr>
          <w:rFonts w:ascii="Times New Roman" w:hAnsi="Times New Roman"/>
          <w:b/>
          <w:sz w:val="24"/>
          <w:szCs w:val="24"/>
        </w:rPr>
        <w:t>Таксимовская</w:t>
      </w:r>
      <w:proofErr w:type="spellEnd"/>
      <w:r w:rsidRPr="004C2C8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2C82">
        <w:rPr>
          <w:rFonts w:ascii="Times New Roman" w:hAnsi="Times New Roman"/>
          <w:b/>
          <w:sz w:val="24"/>
          <w:szCs w:val="24"/>
        </w:rPr>
        <w:t>средняя</w:t>
      </w:r>
      <w:proofErr w:type="gramEnd"/>
    </w:p>
    <w:p w:rsidR="001D22CA" w:rsidRPr="004C2C82" w:rsidRDefault="001D22CA" w:rsidP="006369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2C82">
        <w:rPr>
          <w:rFonts w:ascii="Times New Roman" w:hAnsi="Times New Roman"/>
          <w:b/>
          <w:sz w:val="24"/>
          <w:szCs w:val="24"/>
        </w:rPr>
        <w:t>общеобразовательная школа № 3»</w:t>
      </w:r>
    </w:p>
    <w:p w:rsidR="001D22CA" w:rsidRPr="004C2C82" w:rsidRDefault="001D22CA" w:rsidP="006369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2CA" w:rsidRPr="004C2C82" w:rsidRDefault="001D22CA" w:rsidP="0063698C">
      <w:pPr>
        <w:pStyle w:val="msolistparagraph0"/>
        <w:spacing w:before="0" w:beforeAutospacing="0" w:after="200" w:afterAutospacing="0" w:line="276" w:lineRule="auto"/>
        <w:ind w:firstLine="540"/>
        <w:jc w:val="center"/>
      </w:pPr>
      <w:bookmarkStart w:id="0" w:name="_GoBack"/>
      <w:r w:rsidRPr="004C2C82">
        <w:rPr>
          <w:b/>
          <w:bCs/>
        </w:rPr>
        <w:t>1. Общие положения.</w:t>
      </w:r>
    </w:p>
    <w:p w:rsidR="001D22CA" w:rsidRPr="004C2C82" w:rsidRDefault="001D22CA" w:rsidP="0063698C">
      <w:pPr>
        <w:pStyle w:val="msolistparagraphcxspmiddle"/>
        <w:spacing w:after="200" w:afterAutospacing="0" w:line="276" w:lineRule="auto"/>
        <w:ind w:firstLine="540"/>
        <w:jc w:val="both"/>
      </w:pPr>
      <w:r w:rsidRPr="004C2C82">
        <w:t xml:space="preserve">1.1. Настоящее положение определяет порядок и основания перевода, отчисления и </w:t>
      </w:r>
      <w:proofErr w:type="gramStart"/>
      <w:r w:rsidRPr="004C2C82">
        <w:t>восстановления</w:t>
      </w:r>
      <w:proofErr w:type="gramEnd"/>
      <w:r w:rsidRPr="004C2C82">
        <w:t xml:space="preserve"> обучающихся муниципального бюджетного общеобразовательного учреждения «</w:t>
      </w:r>
      <w:proofErr w:type="spellStart"/>
      <w:r w:rsidRPr="004C2C82">
        <w:t>Таксимовская</w:t>
      </w:r>
      <w:proofErr w:type="spellEnd"/>
      <w:r w:rsidRPr="004C2C82">
        <w:t xml:space="preserve"> средняя общеобразовательная школа № 3» (МБОУ ТСОШ № 3») .</w:t>
      </w:r>
    </w:p>
    <w:p w:rsidR="001D22CA" w:rsidRPr="004C2C82" w:rsidRDefault="001D22CA" w:rsidP="0063698C">
      <w:pPr>
        <w:pStyle w:val="msolistparagraphcxspmiddle"/>
        <w:spacing w:after="200" w:afterAutospacing="0" w:line="276" w:lineRule="auto"/>
        <w:ind w:firstLine="540"/>
        <w:jc w:val="both"/>
      </w:pPr>
      <w:r w:rsidRPr="004C2C82">
        <w:t xml:space="preserve">1.2. Настоящее положение составлено в соответствии со ст. 58,59,61,62 Федеральным Законом «Об образовании в Российской Федерации» от 29 декабря 2012 года №273-ФЗ, Типовым положением об общеобразовательном учреждении, Уставом школы.   </w:t>
      </w:r>
    </w:p>
    <w:p w:rsidR="001D22CA" w:rsidRPr="004C2C82" w:rsidRDefault="001D22CA" w:rsidP="0063698C">
      <w:pPr>
        <w:pStyle w:val="msolistparagraphcxspmiddle"/>
        <w:spacing w:before="0" w:beforeAutospacing="0" w:after="200" w:afterAutospacing="0" w:line="276" w:lineRule="auto"/>
        <w:jc w:val="center"/>
      </w:pPr>
      <w:r w:rsidRPr="004C2C82">
        <w:rPr>
          <w:b/>
        </w:rPr>
        <w:t>2. Основания перевода</w:t>
      </w:r>
    </w:p>
    <w:p w:rsidR="001D22CA" w:rsidRPr="004C2C82" w:rsidRDefault="001D22CA" w:rsidP="0063698C">
      <w:pPr>
        <w:tabs>
          <w:tab w:val="left" w:pos="720"/>
        </w:tabs>
        <w:spacing w:before="100" w:after="100"/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 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4C2C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2C82">
        <w:rPr>
          <w:rFonts w:ascii="Times New Roman" w:hAnsi="Times New Roman"/>
          <w:sz w:val="24"/>
          <w:szCs w:val="24"/>
        </w:rPr>
        <w:t>.</w:t>
      </w:r>
    </w:p>
    <w:p w:rsidR="001D22CA" w:rsidRPr="004C2C82" w:rsidRDefault="001D22CA" w:rsidP="0063698C">
      <w:pPr>
        <w:tabs>
          <w:tab w:val="left" w:pos="720"/>
        </w:tabs>
        <w:spacing w:before="100" w:after="100"/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 2. Обучающиеся,  освоившие  в  полном  объеме  образовательные  программы,  переводятся  в  следующий  класс. </w:t>
      </w:r>
    </w:p>
    <w:p w:rsidR="001D22CA" w:rsidRPr="004C2C82" w:rsidRDefault="001D22CA" w:rsidP="0063698C">
      <w:pPr>
        <w:tabs>
          <w:tab w:val="left" w:pos="720"/>
        </w:tabs>
        <w:spacing w:before="100" w:after="100"/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 3. Обучающиеся,  имеющие  академическую  задолженность  по  одному  предмету,  могут  быть  по  решению  педсовета  Учреждения  переведены  в  следующий  класс  условно.  Ответственность  за  ликвидацию  </w:t>
      </w:r>
      <w:proofErr w:type="gramStart"/>
      <w:r w:rsidRPr="004C2C8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C2C82">
        <w:rPr>
          <w:rFonts w:ascii="Times New Roman" w:hAnsi="Times New Roman"/>
          <w:sz w:val="24"/>
          <w:szCs w:val="24"/>
        </w:rPr>
        <w:t xml:space="preserve">  академической   задолженности  в  течение  следующего  учебного  года  возлагается  на  их  родителей (законных представителей).</w:t>
      </w:r>
    </w:p>
    <w:p w:rsidR="001D22CA" w:rsidRPr="004C2C82" w:rsidRDefault="001D22CA" w:rsidP="0063698C">
      <w:pPr>
        <w:pStyle w:val="a3"/>
        <w:spacing w:line="276" w:lineRule="auto"/>
        <w:jc w:val="both"/>
      </w:pPr>
      <w:r w:rsidRPr="004C2C82">
        <w:t xml:space="preserve">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C2C82">
        <w:t>непрохождение</w:t>
      </w:r>
      <w:proofErr w:type="spellEnd"/>
      <w:r w:rsidRPr="004C2C82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D22CA" w:rsidRPr="004C2C82" w:rsidRDefault="001D22CA" w:rsidP="0063698C">
      <w:pPr>
        <w:pStyle w:val="a3"/>
        <w:spacing w:line="276" w:lineRule="auto"/>
      </w:pPr>
      <w:r w:rsidRPr="004C2C82">
        <w:t xml:space="preserve">5. </w:t>
      </w:r>
      <w:proofErr w:type="gramStart"/>
      <w:r w:rsidRPr="004C2C82">
        <w:t>Обучающиеся</w:t>
      </w:r>
      <w:proofErr w:type="gramEnd"/>
      <w:r w:rsidRPr="004C2C82">
        <w:t xml:space="preserve"> обязаны ликвидировать академическую задолженность.</w:t>
      </w:r>
    </w:p>
    <w:p w:rsidR="0063698C" w:rsidRDefault="001D22CA" w:rsidP="0063698C">
      <w:pPr>
        <w:pStyle w:val="a3"/>
        <w:spacing w:line="276" w:lineRule="auto"/>
        <w:jc w:val="both"/>
      </w:pPr>
      <w:r w:rsidRPr="004C2C82">
        <w:t>6..</w:t>
      </w:r>
      <w:proofErr w:type="gramStart"/>
      <w:r w:rsidRPr="004C2C82">
        <w:t>Обучающиеся</w:t>
      </w:r>
      <w:proofErr w:type="gramEnd"/>
      <w:r w:rsidRPr="004C2C82">
        <w:t xml:space="preserve">, имеющие академическую задолженность, вправе пройти промежуточную аттестацию по соответствующим учебному предмету, курсу, дисциплине </w:t>
      </w:r>
    </w:p>
    <w:bookmarkEnd w:id="0"/>
    <w:p w:rsidR="0063698C" w:rsidRDefault="0063698C" w:rsidP="005F158D">
      <w:pPr>
        <w:pStyle w:val="a3"/>
        <w:jc w:val="both"/>
      </w:pPr>
    </w:p>
    <w:p w:rsidR="0063698C" w:rsidRDefault="0063698C" w:rsidP="005F158D">
      <w:pPr>
        <w:pStyle w:val="a3"/>
        <w:jc w:val="both"/>
      </w:pPr>
    </w:p>
    <w:p w:rsidR="001D22CA" w:rsidRPr="004C2C82" w:rsidRDefault="001D22CA" w:rsidP="005F158D">
      <w:pPr>
        <w:pStyle w:val="a3"/>
        <w:jc w:val="both"/>
      </w:pPr>
      <w:r w:rsidRPr="004C2C82">
        <w:lastRenderedPageBreak/>
        <w:t xml:space="preserve">(модулю) не более двух раз в сроки, определяемые учреждением, осуществляющим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4C2C82">
        <w:t>обучающегося</w:t>
      </w:r>
      <w:proofErr w:type="gramEnd"/>
      <w:r w:rsidRPr="004C2C82">
        <w:t xml:space="preserve">. </w:t>
      </w:r>
    </w:p>
    <w:p w:rsidR="001D22CA" w:rsidRPr="004C2C82" w:rsidRDefault="001D22CA" w:rsidP="005F158D">
      <w:pPr>
        <w:pStyle w:val="a3"/>
        <w:jc w:val="both"/>
      </w:pPr>
      <w:r w:rsidRPr="004C2C82">
        <w:t>7. Для проведения промежуточной аттестации во второй раз образовательной организацией создается комиссия.</w:t>
      </w:r>
    </w:p>
    <w:p w:rsidR="001D22CA" w:rsidRPr="004C2C82" w:rsidRDefault="001D22CA" w:rsidP="005F158D">
      <w:pPr>
        <w:pStyle w:val="a3"/>
      </w:pPr>
      <w:r w:rsidRPr="004C2C82">
        <w:t xml:space="preserve">8. Не допускается взимание платы с </w:t>
      </w:r>
      <w:proofErr w:type="gramStart"/>
      <w:r w:rsidRPr="004C2C82">
        <w:t>обучающихся</w:t>
      </w:r>
      <w:proofErr w:type="gramEnd"/>
      <w:r w:rsidRPr="004C2C82">
        <w:t xml:space="preserve"> за прохождение промежуточной аттестации.</w:t>
      </w:r>
    </w:p>
    <w:p w:rsidR="001D22CA" w:rsidRPr="004C2C82" w:rsidRDefault="001D22CA" w:rsidP="005F158D">
      <w:pPr>
        <w:pStyle w:val="a3"/>
        <w:jc w:val="both"/>
      </w:pPr>
      <w:r w:rsidRPr="004C2C82">
        <w:t xml:space="preserve">9. </w:t>
      </w:r>
      <w:proofErr w:type="gramStart"/>
      <w:r w:rsidRPr="004C2C82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 условно.</w:t>
      </w:r>
      <w:proofErr w:type="gramEnd"/>
    </w:p>
    <w:p w:rsidR="001D22CA" w:rsidRPr="004C2C82" w:rsidRDefault="001D22CA" w:rsidP="008B1274">
      <w:pPr>
        <w:pStyle w:val="a3"/>
        <w:jc w:val="both"/>
      </w:pPr>
      <w:r w:rsidRPr="004C2C82">
        <w:t xml:space="preserve">10. Обучающиеся в образовательном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4C2C82">
        <w:t>обучение</w:t>
      </w:r>
      <w:proofErr w:type="gramEnd"/>
      <w:r w:rsidRPr="004C2C82">
        <w:t xml:space="preserve"> по адаптированным образовательным программам в соответствии с рекомендациями психолого-медико-педагогической комиссии.</w:t>
      </w:r>
    </w:p>
    <w:p w:rsidR="001D22CA" w:rsidRPr="004C2C82" w:rsidRDefault="001D22CA" w:rsidP="009373AC">
      <w:pPr>
        <w:pStyle w:val="consplusnormal"/>
        <w:ind w:firstLine="540"/>
        <w:jc w:val="center"/>
      </w:pPr>
      <w:r w:rsidRPr="004C2C82">
        <w:rPr>
          <w:b/>
          <w:bCs/>
        </w:rPr>
        <w:t>3.Порядок перевода обучающихся 1 классов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3.1.  Балльное оценивание знаний обучающихся   не проводится.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3.2. Педагогический совет на основании информации классного руководителя 1 класса в срок до 25 мая текущего года принимает решение о переводе </w:t>
      </w:r>
      <w:proofErr w:type="gramStart"/>
      <w:r w:rsidRPr="004C2C82">
        <w:t>обучающихся</w:t>
      </w:r>
      <w:proofErr w:type="gramEnd"/>
      <w:r w:rsidRPr="004C2C82">
        <w:t xml:space="preserve"> во 2 класс.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3.3. Руководитель учреждения на основании решения педагогического совета в срок до 25 мая текущего года издает приказ о переводе </w:t>
      </w:r>
      <w:proofErr w:type="gramStart"/>
      <w:r w:rsidRPr="004C2C82">
        <w:t>обучающихся</w:t>
      </w:r>
      <w:proofErr w:type="gramEnd"/>
      <w:r w:rsidRPr="004C2C82">
        <w:t>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3.4. Классный руководитель 1 класса  информируют родителей о решении педагогического совета.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3.5. </w:t>
      </w:r>
      <w:proofErr w:type="gramStart"/>
      <w:r w:rsidRPr="004C2C82">
        <w:t>Обучающийся</w:t>
      </w:r>
      <w:proofErr w:type="gramEnd"/>
      <w:r w:rsidRPr="004C2C82">
        <w:t xml:space="preserve"> 1 класса, не освоивший общеобразовательную программу учебного года, на основании решения педагогического совета школы и заявления родителей (законных представителей) может быть оставлен на повторное обучение. </w:t>
      </w:r>
    </w:p>
    <w:p w:rsidR="001D22CA" w:rsidRPr="004C2C82" w:rsidRDefault="001D22CA" w:rsidP="009373AC">
      <w:pPr>
        <w:pStyle w:val="consplusnormal"/>
        <w:ind w:firstLine="540"/>
        <w:jc w:val="center"/>
      </w:pPr>
      <w:r w:rsidRPr="004C2C82">
        <w:rPr>
          <w:b/>
          <w:bCs/>
        </w:rPr>
        <w:t>4. Порядок перевода обучающихся 2-8 и 10 классов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4.1.Учитель-предметник самостоятельно выставляет </w:t>
      </w:r>
      <w:proofErr w:type="gramStart"/>
      <w:r w:rsidRPr="004C2C82">
        <w:t>обучающемуся</w:t>
      </w:r>
      <w:proofErr w:type="gramEnd"/>
      <w:r w:rsidRPr="004C2C82">
        <w:t xml:space="preserve"> отметку по итогам года.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4.2.</w:t>
      </w:r>
      <w:r w:rsidRPr="004C2C82">
        <w:rPr>
          <w:bCs/>
        </w:rPr>
        <w:t>Перевод обучающихся, не имеющих академических задолженностей по итогам учебного года: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Педагогический совет не </w:t>
      </w:r>
      <w:proofErr w:type="gramStart"/>
      <w:r w:rsidRPr="004C2C82">
        <w:t>позднее</w:t>
      </w:r>
      <w:proofErr w:type="gramEnd"/>
      <w:r w:rsidRPr="004C2C82">
        <w:t xml:space="preserve"> чем за 2-3 дня до окончания учебного года на основании информации классных руководителей о результатах обучения учащихся принимает решение: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lastRenderedPageBreak/>
        <w:t>-  о переводе обучающихся, не имеющих академических задолженностей, в следующий класс;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- о награждении  </w:t>
      </w:r>
      <w:proofErr w:type="gramStart"/>
      <w:r w:rsidRPr="004C2C82">
        <w:t>обучающихся</w:t>
      </w:r>
      <w:proofErr w:type="gramEnd"/>
      <w:r w:rsidRPr="004C2C82">
        <w:t xml:space="preserve">, имеющих отличные четвертные (полугодовые) и годовые отметки по всем предметам учебного плана, </w:t>
      </w:r>
      <w:proofErr w:type="spellStart"/>
      <w:r w:rsidRPr="004C2C82">
        <w:t>изучавшимся</w:t>
      </w:r>
      <w:proofErr w:type="spellEnd"/>
      <w:r w:rsidRPr="004C2C82">
        <w:t xml:space="preserve"> в этом классе, похвальным листом «За отличные успехи в учении».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4.3.Руководитель учреждения издает приказ о переводе обучающихся, не имеющих академических задолженностей, в следующий класс и награждении обучающихся, имеющих отличные четвертные (полугодовые) и годовые отметки по всем предметам учебного плана, </w:t>
      </w:r>
      <w:proofErr w:type="spellStart"/>
      <w:r w:rsidRPr="004C2C82">
        <w:t>изучавшимся</w:t>
      </w:r>
      <w:proofErr w:type="spellEnd"/>
      <w:r w:rsidRPr="004C2C82">
        <w:t xml:space="preserve"> в этом классе, похвальным листом «За отличные успехи в учении».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4.4. Классный руководитель фиксирует решение педагогического совета в итоговой ведомости классного журнала для каждого обучающегося персонально. Выставляет годовые отметки в личное дело </w:t>
      </w:r>
      <w:proofErr w:type="gramStart"/>
      <w:r w:rsidRPr="004C2C82">
        <w:t>обучающегося</w:t>
      </w:r>
      <w:proofErr w:type="gramEnd"/>
      <w:r w:rsidRPr="004C2C82">
        <w:t>, дневник. Информирует родителей (законных представителей) о годовых отметках обучающихся.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4.5. </w:t>
      </w:r>
      <w:r w:rsidRPr="004C2C82">
        <w:rPr>
          <w:bCs/>
        </w:rPr>
        <w:t xml:space="preserve">Перевод </w:t>
      </w:r>
      <w:proofErr w:type="gramStart"/>
      <w:r w:rsidRPr="004C2C82">
        <w:rPr>
          <w:bCs/>
        </w:rPr>
        <w:t>обучающихся</w:t>
      </w:r>
      <w:proofErr w:type="gramEnd"/>
      <w:r w:rsidRPr="004C2C82">
        <w:rPr>
          <w:bCs/>
        </w:rPr>
        <w:t>, имеющих  академическую задолженность по итогам учебного года: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4.5.1 Педагогический совет принимает решение </w:t>
      </w:r>
      <w:r w:rsidRPr="004C2C82">
        <w:rPr>
          <w:bCs/>
        </w:rPr>
        <w:t>об условном переводе</w:t>
      </w:r>
      <w:r w:rsidRPr="004C2C82">
        <w:t xml:space="preserve"> в следующий класс </w:t>
      </w:r>
      <w:proofErr w:type="gramStart"/>
      <w:r w:rsidRPr="004C2C82">
        <w:t>обучающихся</w:t>
      </w:r>
      <w:proofErr w:type="gramEnd"/>
      <w:r w:rsidRPr="004C2C82">
        <w:t xml:space="preserve">, имеющих  академическую задолженность.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4.5.2 Руководитель учреждения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</w:t>
      </w:r>
      <w:proofErr w:type="gramStart"/>
      <w:r w:rsidRPr="004C2C82">
        <w:t>обучающимися</w:t>
      </w:r>
      <w:proofErr w:type="gramEnd"/>
      <w:r w:rsidRPr="004C2C82">
        <w:t xml:space="preserve"> задолженности в течение следующего учебного года.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4.5.3 </w:t>
      </w:r>
      <w:proofErr w:type="gramStart"/>
      <w:r w:rsidRPr="004C2C82">
        <w:t>Обучающиеся</w:t>
      </w:r>
      <w:proofErr w:type="gramEnd"/>
      <w:r w:rsidRPr="004C2C82">
        <w:t xml:space="preserve"> обязаны ликвидировать академическую задолженность в течение следующего учебного года.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4.5.4 Классный руководитель информирует под роспись родителей (законных представителей) обучающихся,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4.5.5 Родители (законные представители</w:t>
      </w:r>
      <w:r w:rsidRPr="004C2C82">
        <w:rPr>
          <w:u w:val="single"/>
        </w:rPr>
        <w:t>)</w:t>
      </w:r>
      <w:r w:rsidRPr="004C2C82">
        <w:t xml:space="preserve"> несут ответственность за ликвидацию </w:t>
      </w:r>
      <w:proofErr w:type="gramStart"/>
      <w:r w:rsidRPr="004C2C82">
        <w:t>обучающимся</w:t>
      </w:r>
      <w:proofErr w:type="gramEnd"/>
      <w:r w:rsidRPr="004C2C82">
        <w:t xml:space="preserve"> академической задолженности.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rPr>
          <w:bCs/>
        </w:rPr>
        <w:t>4.5.6</w:t>
      </w:r>
      <w:proofErr w:type="gramStart"/>
      <w:r w:rsidRPr="004C2C82">
        <w:rPr>
          <w:bCs/>
        </w:rPr>
        <w:t xml:space="preserve">  П</w:t>
      </w:r>
      <w:proofErr w:type="gramEnd"/>
      <w:r w:rsidRPr="004C2C82">
        <w:rPr>
          <w:bCs/>
        </w:rPr>
        <w:t>осле ликвидации академической задолженности: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4.5.7 Педагогический совет принимает решение о переводе </w:t>
      </w:r>
      <w:proofErr w:type="gramStart"/>
      <w:r w:rsidRPr="004C2C82">
        <w:t>обучающихся</w:t>
      </w:r>
      <w:proofErr w:type="gramEnd"/>
      <w:r w:rsidRPr="004C2C82">
        <w:t xml:space="preserve"> в следующий класс. 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4.5.8 Руководитель учреждения на основании решения педагогического совета издает приказ о переводе </w:t>
      </w:r>
      <w:proofErr w:type="gramStart"/>
      <w:r w:rsidRPr="004C2C82">
        <w:t>обучающихся</w:t>
      </w:r>
      <w:proofErr w:type="gramEnd"/>
      <w:r w:rsidRPr="004C2C82">
        <w:t xml:space="preserve"> в следующий класс.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4.5.9 Классный руководитель фиксирует решение педагогического совета в итоговой ведомости классного журнала, выставляет годовые отметки в личное дело обучающегося, дневник,  знакомит родителей (законных представителей) с решением педагогического совета и приказом директора о переводе обучающегося в следующий класс.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lastRenderedPageBreak/>
        <w:t xml:space="preserve">4.6      </w:t>
      </w:r>
      <w:r w:rsidRPr="004C2C82">
        <w:rPr>
          <w:bCs/>
        </w:rPr>
        <w:t>Оставление обучающихся, имеющих 2 и более академических задолженностей по итогам учебного года или условно переведенных в следующий класс и не ликвидировавших академической задолженности.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4.6.1 Классный руководитель информирует родителей (законных представителей) о налич</w:t>
      </w:r>
      <w:proofErr w:type="gramStart"/>
      <w:r w:rsidRPr="004C2C82">
        <w:t>ии у о</w:t>
      </w:r>
      <w:proofErr w:type="gramEnd"/>
      <w:r w:rsidRPr="004C2C82">
        <w:t xml:space="preserve">бучающегося 2 и более академических задолженностей по итогам учебного года или о сохранении академической задолженности условно переведенного обучающегося. 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>4.6.2 Родители (законные представители) письменно заявляют о: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- </w:t>
      </w:r>
      <w:proofErr w:type="gramStart"/>
      <w:r w:rsidRPr="004C2C82">
        <w:t>согласии</w:t>
      </w:r>
      <w:proofErr w:type="gramEnd"/>
      <w:r w:rsidRPr="004C2C82">
        <w:t xml:space="preserve"> оставления обучающегося (2-8 класса) на повторное обучение; </w:t>
      </w:r>
      <w:r w:rsidRPr="004C2C82">
        <w:rPr>
          <w:iCs/>
        </w:rPr>
        <w:t>или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- </w:t>
      </w:r>
      <w:proofErr w:type="gramStart"/>
      <w:r w:rsidRPr="004C2C82">
        <w:t>продолжении</w:t>
      </w:r>
      <w:proofErr w:type="gramEnd"/>
      <w:r w:rsidRPr="004C2C82">
        <w:t xml:space="preserve"> получения образования в иных формах.</w:t>
      </w:r>
    </w:p>
    <w:p w:rsidR="001D22CA" w:rsidRPr="004C2C82" w:rsidRDefault="001D22CA" w:rsidP="009F4F63">
      <w:pPr>
        <w:pStyle w:val="consplusnormal"/>
        <w:ind w:firstLine="540"/>
        <w:jc w:val="both"/>
      </w:pPr>
      <w:r w:rsidRPr="004C2C82">
        <w:t xml:space="preserve">4.6.3 Педагогический совет принимает решение об оставлении  на повторное обучение обучающегося, имеющего 2 и более академические задолженности по итогам учебного года или условно переведенного в следующий класс и не ликвидировавшего академической задолженности. </w:t>
      </w:r>
    </w:p>
    <w:p w:rsidR="001D22CA" w:rsidRPr="004C2C82" w:rsidRDefault="001D22CA" w:rsidP="008B1274">
      <w:pPr>
        <w:pStyle w:val="consplusnormal"/>
        <w:ind w:firstLine="540"/>
        <w:jc w:val="both"/>
      </w:pPr>
      <w:r w:rsidRPr="004C2C82">
        <w:t xml:space="preserve">4.6.4 Руководитель учреждения на основании решения педагогического совета и письменного согласия родителей издает приказ об оставлении обучающегося 2-8 класса на повторное обучение; </w:t>
      </w:r>
      <w:r w:rsidRPr="004C2C82">
        <w:rPr>
          <w:iCs/>
        </w:rPr>
        <w:t>или</w:t>
      </w:r>
      <w:r w:rsidRPr="004C2C82">
        <w:t xml:space="preserve"> продолжении получения образования учащимся в иных формах.  </w:t>
      </w:r>
    </w:p>
    <w:p w:rsidR="001D22CA" w:rsidRPr="004C2C82" w:rsidRDefault="001D22CA" w:rsidP="008B1274">
      <w:pPr>
        <w:tabs>
          <w:tab w:val="left" w:pos="720"/>
        </w:tabs>
        <w:spacing w:before="100" w:after="0"/>
        <w:ind w:right="13"/>
        <w:jc w:val="center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b/>
          <w:sz w:val="24"/>
          <w:szCs w:val="24"/>
        </w:rPr>
        <w:t>5. Отчисление</w:t>
      </w:r>
    </w:p>
    <w:p w:rsidR="001D22CA" w:rsidRPr="004C2C82" w:rsidRDefault="001D22CA" w:rsidP="009C6746">
      <w:pPr>
        <w:tabs>
          <w:tab w:val="left" w:pos="720"/>
        </w:tabs>
        <w:spacing w:after="0"/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   5. </w:t>
      </w:r>
      <w:proofErr w:type="gramStart"/>
      <w:r w:rsidRPr="004C2C82">
        <w:rPr>
          <w:rFonts w:ascii="Times New Roman" w:hAnsi="Times New Roman"/>
          <w:sz w:val="24"/>
          <w:szCs w:val="24"/>
        </w:rPr>
        <w:t>Отчисление обучающегося из учреждения осуществляется</w:t>
      </w:r>
      <w:proofErr w:type="gramEnd"/>
    </w:p>
    <w:p w:rsidR="001D22CA" w:rsidRPr="004C2C82" w:rsidRDefault="001D22CA" w:rsidP="009C6746">
      <w:pPr>
        <w:pStyle w:val="a3"/>
        <w:spacing w:after="0" w:afterAutospacing="0"/>
      </w:pPr>
      <w:r w:rsidRPr="004C2C82">
        <w:t xml:space="preserve">       5.1 в связи с получением образования (завершением обучения);</w:t>
      </w:r>
    </w:p>
    <w:p w:rsidR="001D22CA" w:rsidRPr="004C2C82" w:rsidRDefault="001D22CA" w:rsidP="009C6746">
      <w:pPr>
        <w:pStyle w:val="a3"/>
        <w:spacing w:line="360" w:lineRule="auto"/>
      </w:pPr>
      <w:r w:rsidRPr="004C2C82">
        <w:t xml:space="preserve">        - Обучающимся, успешно прошедшим государственную итоговую аттестацию, выдаются документы об образовании соответствующего уровня: основное общее образование (аттестат об основном общем образовании), среднее общее образование (аттестат о среднем общем образовании)                   </w:t>
      </w:r>
    </w:p>
    <w:p w:rsidR="001D22CA" w:rsidRPr="004C2C82" w:rsidRDefault="001D22CA" w:rsidP="00DD5F9D">
      <w:pPr>
        <w:tabs>
          <w:tab w:val="left" w:pos="720"/>
        </w:tabs>
        <w:spacing w:before="100" w:after="100"/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       - Выпускникам, освоившим специальную (коррекционную) программу </w:t>
      </w:r>
      <w:r w:rsidRPr="004C2C82">
        <w:rPr>
          <w:rFonts w:ascii="Times New Roman" w:hAnsi="Times New Roman"/>
          <w:sz w:val="24"/>
          <w:szCs w:val="24"/>
          <w:lang w:val="en-US"/>
        </w:rPr>
        <w:t>VIII</w:t>
      </w:r>
      <w:r w:rsidRPr="004C2C82">
        <w:rPr>
          <w:rFonts w:ascii="Times New Roman" w:hAnsi="Times New Roman"/>
          <w:sz w:val="24"/>
          <w:szCs w:val="24"/>
        </w:rPr>
        <w:t xml:space="preserve"> вида, выдается  в установленном порядке документ государственного образца – свидетельство об окончании специального (коррекционного) класса или свидетельство индивидуального обучения по специальной (коррекционной) программе.</w:t>
      </w:r>
    </w:p>
    <w:p w:rsidR="001D22CA" w:rsidRPr="004C2C82" w:rsidRDefault="001D22CA" w:rsidP="008B1274">
      <w:pPr>
        <w:pStyle w:val="a3"/>
      </w:pPr>
      <w:r w:rsidRPr="004C2C82">
        <w:t>5.2.  досрочно в следующих случаях:</w:t>
      </w:r>
    </w:p>
    <w:p w:rsidR="001D22CA" w:rsidRPr="004C2C82" w:rsidRDefault="001D22CA" w:rsidP="008B1274">
      <w:pPr>
        <w:pStyle w:val="a3"/>
        <w:jc w:val="both"/>
      </w:pPr>
      <w:r w:rsidRPr="004C2C82">
        <w:t>5.2.1.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1D22CA" w:rsidRPr="004C2C82" w:rsidRDefault="001D22CA" w:rsidP="00E26973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5.2.2. по инициативе учреждения,  в случае применения к </w:t>
      </w:r>
      <w:proofErr w:type="gramStart"/>
      <w:r w:rsidRPr="004C2C8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4C2C82">
        <w:rPr>
          <w:rFonts w:ascii="Times New Roman" w:hAnsi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за совершение противоправных действий, грубые и неоднократные нарушения Устава </w:t>
      </w:r>
      <w:r w:rsidRPr="004C2C82">
        <w:rPr>
          <w:rFonts w:ascii="Times New Roman" w:hAnsi="Times New Roman"/>
          <w:sz w:val="24"/>
          <w:szCs w:val="24"/>
        </w:rPr>
        <w:lastRenderedPageBreak/>
        <w:t xml:space="preserve">Учреждения и предусмотренных им правил поведения обучающиеся, достигшие возраста пятнадцати  лет, могут быть  исключены из Учреждения по решению педагогического совета школы  с согласия районной комиссии по делам несовершеннолетних и защите их прав  администрации </w:t>
      </w:r>
      <w:proofErr w:type="spellStart"/>
      <w:r w:rsidRPr="004C2C82">
        <w:rPr>
          <w:rFonts w:ascii="Times New Roman" w:hAnsi="Times New Roman"/>
          <w:sz w:val="24"/>
          <w:szCs w:val="24"/>
        </w:rPr>
        <w:t>Муйского</w:t>
      </w:r>
      <w:proofErr w:type="spellEnd"/>
      <w:r w:rsidRPr="004C2C82">
        <w:rPr>
          <w:rFonts w:ascii="Times New Roman" w:hAnsi="Times New Roman"/>
          <w:sz w:val="24"/>
          <w:szCs w:val="24"/>
        </w:rPr>
        <w:t xml:space="preserve"> района. Решение об отчислении детей-сирот и детей, оставшихся без попечения родителей (законных представителей)  принимается с согласия органа опеки и попечительства.</w:t>
      </w:r>
    </w:p>
    <w:p w:rsidR="001D22CA" w:rsidRPr="004C2C82" w:rsidRDefault="001D22CA" w:rsidP="00E26973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>- Представление об исключении из Учреждения несовершеннолетнего, не получившего основного общего образования, направляется педагогическим Советом Учреждения в  комиссию по делам несовершеннолетних и защите их прав администрации района.</w:t>
      </w:r>
    </w:p>
    <w:p w:rsidR="001D22CA" w:rsidRPr="004C2C82" w:rsidRDefault="001D22CA" w:rsidP="00E26973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>- Решение об исключении обучающегося оформляется приказом руководителя учреждения на основании постановления  комиссии по делам несовершеннолетних и защите их прав администрации района.</w:t>
      </w:r>
    </w:p>
    <w:p w:rsidR="001D22CA" w:rsidRPr="004C2C82" w:rsidRDefault="001D22CA" w:rsidP="0005150D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>- Администрация района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1D22CA" w:rsidRPr="004C2C82" w:rsidRDefault="001D22CA" w:rsidP="0005150D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 xml:space="preserve">5.2.3. При досрочном отчислении учреждение в трехдневный срок после издания </w:t>
      </w:r>
      <w:proofErr w:type="gramStart"/>
      <w:r w:rsidRPr="004C2C82">
        <w:rPr>
          <w:rFonts w:ascii="Times New Roman" w:hAnsi="Times New Roman"/>
          <w:sz w:val="24"/>
          <w:szCs w:val="24"/>
        </w:rPr>
        <w:t>приказа</w:t>
      </w:r>
      <w:proofErr w:type="gramEnd"/>
      <w:r w:rsidRPr="004C2C82">
        <w:rPr>
          <w:rFonts w:ascii="Times New Roman" w:hAnsi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обучении.</w:t>
      </w:r>
    </w:p>
    <w:p w:rsidR="001D22CA" w:rsidRPr="004C2C82" w:rsidRDefault="001D22CA" w:rsidP="0005150D">
      <w:pPr>
        <w:tabs>
          <w:tab w:val="left" w:pos="720"/>
        </w:tabs>
        <w:ind w:right="13"/>
        <w:jc w:val="both"/>
        <w:rPr>
          <w:rFonts w:ascii="Times New Roman" w:hAnsi="Times New Roman"/>
          <w:sz w:val="24"/>
          <w:szCs w:val="24"/>
        </w:rPr>
      </w:pPr>
      <w:r w:rsidRPr="004C2C82">
        <w:rPr>
          <w:rFonts w:ascii="Times New Roman" w:hAnsi="Times New Roman"/>
          <w:sz w:val="24"/>
          <w:szCs w:val="24"/>
        </w:rPr>
        <w:t>5.3.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1D22CA" w:rsidRPr="004C2C82" w:rsidRDefault="001D22CA" w:rsidP="008B1274">
      <w:pPr>
        <w:pStyle w:val="a3"/>
        <w:jc w:val="both"/>
      </w:pPr>
      <w:r w:rsidRPr="004C2C82">
        <w:t>5.4.Отчисление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1D22CA" w:rsidRPr="004C2C82" w:rsidRDefault="001D22CA" w:rsidP="008B1274">
      <w:pPr>
        <w:pStyle w:val="a3"/>
        <w:jc w:val="both"/>
      </w:pPr>
      <w:r w:rsidRPr="004C2C82">
        <w:t xml:space="preserve">5.5. Основанием для отчисления является приказ учреждения, об отчислении обучающегося из учреждения. Права и обязанности обучающегося прекращаются </w:t>
      </w:r>
      <w:proofErr w:type="gramStart"/>
      <w:r w:rsidRPr="004C2C82">
        <w:t>с даты</w:t>
      </w:r>
      <w:proofErr w:type="gramEnd"/>
      <w:r w:rsidRPr="004C2C82">
        <w:t xml:space="preserve"> его отчисления из учреждения.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Заварзина Елена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31.03.2021 по 31.03.2022</w:t>
            </w:r>
          </w:p>
        </w:tc>
      </w:tr>
    </w:tbl>
    <w:sectPr xmlns:w="http://schemas.openxmlformats.org/wordprocessingml/2006/main" w:rsidR="001D22CA" w:rsidRPr="004C2C82" w:rsidSect="00112E5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360">
    <w:multiLevelType w:val="hybridMultilevel"/>
    <w:lvl w:ilvl="0" w:tplc="44158780">
      <w:start w:val="1"/>
      <w:numFmt w:val="decimal"/>
      <w:lvlText w:val="%1."/>
      <w:lvlJc w:val="left"/>
      <w:pPr>
        <w:ind w:left="720" w:hanging="360"/>
      </w:pPr>
    </w:lvl>
    <w:lvl w:ilvl="1" w:tplc="44158780" w:tentative="1">
      <w:start w:val="1"/>
      <w:numFmt w:val="lowerLetter"/>
      <w:lvlText w:val="%2."/>
      <w:lvlJc w:val="left"/>
      <w:pPr>
        <w:ind w:left="1440" w:hanging="360"/>
      </w:pPr>
    </w:lvl>
    <w:lvl w:ilvl="2" w:tplc="44158780" w:tentative="1">
      <w:start w:val="1"/>
      <w:numFmt w:val="lowerRoman"/>
      <w:lvlText w:val="%3."/>
      <w:lvlJc w:val="right"/>
      <w:pPr>
        <w:ind w:left="2160" w:hanging="180"/>
      </w:pPr>
    </w:lvl>
    <w:lvl w:ilvl="3" w:tplc="44158780" w:tentative="1">
      <w:start w:val="1"/>
      <w:numFmt w:val="decimal"/>
      <w:lvlText w:val="%4."/>
      <w:lvlJc w:val="left"/>
      <w:pPr>
        <w:ind w:left="2880" w:hanging="360"/>
      </w:pPr>
    </w:lvl>
    <w:lvl w:ilvl="4" w:tplc="44158780" w:tentative="1">
      <w:start w:val="1"/>
      <w:numFmt w:val="lowerLetter"/>
      <w:lvlText w:val="%5."/>
      <w:lvlJc w:val="left"/>
      <w:pPr>
        <w:ind w:left="3600" w:hanging="360"/>
      </w:pPr>
    </w:lvl>
    <w:lvl w:ilvl="5" w:tplc="44158780" w:tentative="1">
      <w:start w:val="1"/>
      <w:numFmt w:val="lowerRoman"/>
      <w:lvlText w:val="%6."/>
      <w:lvlJc w:val="right"/>
      <w:pPr>
        <w:ind w:left="4320" w:hanging="180"/>
      </w:pPr>
    </w:lvl>
    <w:lvl w:ilvl="6" w:tplc="44158780" w:tentative="1">
      <w:start w:val="1"/>
      <w:numFmt w:val="decimal"/>
      <w:lvlText w:val="%7."/>
      <w:lvlJc w:val="left"/>
      <w:pPr>
        <w:ind w:left="5040" w:hanging="360"/>
      </w:pPr>
    </w:lvl>
    <w:lvl w:ilvl="7" w:tplc="44158780" w:tentative="1">
      <w:start w:val="1"/>
      <w:numFmt w:val="lowerLetter"/>
      <w:lvlText w:val="%8."/>
      <w:lvlJc w:val="left"/>
      <w:pPr>
        <w:ind w:left="5760" w:hanging="360"/>
      </w:pPr>
    </w:lvl>
    <w:lvl w:ilvl="8" w:tplc="44158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59">
    <w:multiLevelType w:val="hybridMultilevel"/>
    <w:lvl w:ilvl="0" w:tplc="88638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735592F"/>
    <w:multiLevelType w:val="hybridMultilevel"/>
    <w:tmpl w:val="3CDE8754"/>
    <w:lvl w:ilvl="0" w:tplc="EE6C6B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6359">
    <w:abstractNumId w:val="26359"/>
  </w:num>
  <w:num w:numId="26360">
    <w:abstractNumId w:val="263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F63"/>
    <w:rsid w:val="000000C6"/>
    <w:rsid w:val="0005150D"/>
    <w:rsid w:val="000C05EE"/>
    <w:rsid w:val="000C7488"/>
    <w:rsid w:val="000C7F6F"/>
    <w:rsid w:val="001104E3"/>
    <w:rsid w:val="00112E5E"/>
    <w:rsid w:val="0011405D"/>
    <w:rsid w:val="00115D40"/>
    <w:rsid w:val="00122EB9"/>
    <w:rsid w:val="00127B2E"/>
    <w:rsid w:val="001762C5"/>
    <w:rsid w:val="00183609"/>
    <w:rsid w:val="001D22CA"/>
    <w:rsid w:val="0033230A"/>
    <w:rsid w:val="00332E04"/>
    <w:rsid w:val="00362EB2"/>
    <w:rsid w:val="00363067"/>
    <w:rsid w:val="00394CB6"/>
    <w:rsid w:val="003D12AB"/>
    <w:rsid w:val="003D5C65"/>
    <w:rsid w:val="003E1380"/>
    <w:rsid w:val="00414860"/>
    <w:rsid w:val="00425A48"/>
    <w:rsid w:val="004C0AF2"/>
    <w:rsid w:val="004C2C82"/>
    <w:rsid w:val="005C04C9"/>
    <w:rsid w:val="005C7B9F"/>
    <w:rsid w:val="005F158D"/>
    <w:rsid w:val="0060603E"/>
    <w:rsid w:val="00615FDD"/>
    <w:rsid w:val="0063698C"/>
    <w:rsid w:val="006B551B"/>
    <w:rsid w:val="006C6A5C"/>
    <w:rsid w:val="006F31A0"/>
    <w:rsid w:val="00772219"/>
    <w:rsid w:val="007F7265"/>
    <w:rsid w:val="00831AC4"/>
    <w:rsid w:val="00890A99"/>
    <w:rsid w:val="008A4A08"/>
    <w:rsid w:val="008B1274"/>
    <w:rsid w:val="008D3620"/>
    <w:rsid w:val="008D545B"/>
    <w:rsid w:val="00910AB7"/>
    <w:rsid w:val="009373AC"/>
    <w:rsid w:val="009C3D80"/>
    <w:rsid w:val="009C6746"/>
    <w:rsid w:val="009D479A"/>
    <w:rsid w:val="009F2A2B"/>
    <w:rsid w:val="009F4F63"/>
    <w:rsid w:val="00B449AC"/>
    <w:rsid w:val="00BE2986"/>
    <w:rsid w:val="00C353F7"/>
    <w:rsid w:val="00CA6985"/>
    <w:rsid w:val="00CB4144"/>
    <w:rsid w:val="00CE1DDB"/>
    <w:rsid w:val="00CE38FC"/>
    <w:rsid w:val="00D43039"/>
    <w:rsid w:val="00DA6952"/>
    <w:rsid w:val="00DD4B21"/>
    <w:rsid w:val="00DD5F9D"/>
    <w:rsid w:val="00E00124"/>
    <w:rsid w:val="00E002DD"/>
    <w:rsid w:val="00E26973"/>
    <w:rsid w:val="00E43A4E"/>
    <w:rsid w:val="00F06A54"/>
    <w:rsid w:val="00F33ACA"/>
    <w:rsid w:val="00F35811"/>
    <w:rsid w:val="00F708F5"/>
    <w:rsid w:val="00F71900"/>
    <w:rsid w:val="00FC0A31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9F4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9F4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9F4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9F4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F4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C7B9F"/>
    <w:pPr>
      <w:tabs>
        <w:tab w:val="left" w:pos="1080"/>
      </w:tabs>
      <w:spacing w:before="100" w:after="100" w:line="240" w:lineRule="auto"/>
      <w:ind w:right="13" w:firstLine="360"/>
      <w:jc w:val="both"/>
    </w:pPr>
    <w:rPr>
      <w:rFonts w:ascii="Times New Roman" w:hAnsi="Times New Roman"/>
      <w:noProof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B551B"/>
    <w:rPr>
      <w:rFonts w:cs="Times New Roman"/>
    </w:rPr>
  </w:style>
  <w:style w:type="table" w:styleId="a4">
    <w:name w:val="Table Grid"/>
    <w:basedOn w:val="a1"/>
    <w:uiPriority w:val="99"/>
    <w:locked/>
    <w:rsid w:val="004C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698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5431189" Type="http://schemas.openxmlformats.org/officeDocument/2006/relationships/footnotes" Target="footnotes.xml"/><Relationship Id="rId979773595" Type="http://schemas.openxmlformats.org/officeDocument/2006/relationships/endnotes" Target="endnotes.xml"/><Relationship Id="rId985950400" Type="http://schemas.openxmlformats.org/officeDocument/2006/relationships/comments" Target="comments.xml"/><Relationship Id="rId675225863" Type="http://schemas.microsoft.com/office/2011/relationships/commentsExtended" Target="commentsExtended.xml"/><Relationship Id="rId73556243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j7GIFh99GzCfzoXQ4tE91fB6y+Y=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</SignatureValue>
  <KeyInfo>
    <X509Data>
      <X509Certificate>MIIFfzCCA2cCFGmuXN4bNSDagNvjEsKHZo/19nwyMA0GCSqGSIb3DQEBCwUAMIGQ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5431189"/>
            <mdssi:RelationshipReference SourceId="rId979773595"/>
            <mdssi:RelationshipReference SourceId="rId985950400"/>
            <mdssi:RelationshipReference SourceId="rId675225863"/>
            <mdssi:RelationshipReference SourceId="rId735562435"/>
          </Transform>
          <Transform Algorithm="http://www.w3.org/TR/2001/REC-xml-c14n-20010315"/>
        </Transforms>
        <DigestMethod Algorithm="http://www.w3.org/2000/09/xmldsig#sha1"/>
        <DigestValue>PzJEXXcj2aD0QDGF7lnCTYBUn24=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+lin5scDO2YIVfjX1HBYQpj5zX0=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EXkZp2qYXDML85ihfMYoxBYqqXU=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o9vWsBAzfToUkjmfdFpZLmGzuOY=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cC2112cTmwbEwidb1YkY3yLVY4w=</DigestValue>
      </Reference>
      <Reference URI="/word/styles.xml?ContentType=application/vnd.openxmlformats-officedocument.wordprocessingml.styles+xml">
        <DigestMethod Algorithm="http://www.w3.org/2000/09/xmldsig#sha1"/>
        <DigestValue>cERVV08qGnMK21XRp/76OKTlM7Y=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B50gcfy3iIDBZ2GPj/tvhkxP9ec=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2021-04-09T03:53:41Z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Бурлакова Татьяна Александровна</cp:lastModifiedBy>
  <cp:revision>15</cp:revision>
  <cp:lastPrinted>2015-09-20T09:42:00Z</cp:lastPrinted>
  <dcterms:created xsi:type="dcterms:W3CDTF">2013-08-23T13:25:00Z</dcterms:created>
  <dcterms:modified xsi:type="dcterms:W3CDTF">2015-09-20T09:43:00Z</dcterms:modified>
</cp:coreProperties>
</file>